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58" w:rsidRPr="00844429" w:rsidRDefault="006A4958" w:rsidP="006A4958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>: a III-a;</w:t>
      </w:r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Dumbrava</w:t>
      </w:r>
      <w:proofErr w:type="spellEnd"/>
      <w:r>
        <w:rPr>
          <w:rFonts w:ascii="Vijaya" w:hAnsi="Vijaya" w:cs="Vijaya"/>
          <w:sz w:val="36"/>
          <w:lang w:val="en-US"/>
        </w:rPr>
        <w:t xml:space="preserve"> T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1E1BCA">
        <w:rPr>
          <w:rFonts w:ascii="Vijaya" w:hAnsi="Vijaya" w:cs="Vijaya"/>
          <w:sz w:val="36"/>
          <w:lang w:val="en-US"/>
        </w:rPr>
        <w:t>Educatia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fizica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D358D0" w:rsidRDefault="00D358D0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D358D0">
        <w:rPr>
          <w:rFonts w:ascii="Vijaya" w:hAnsi="Vijaya" w:cs="Vijaya"/>
          <w:b/>
          <w:sz w:val="36"/>
          <w:lang w:val="en-US"/>
        </w:rPr>
        <w:t>Locul</w:t>
      </w:r>
      <w:proofErr w:type="spellEnd"/>
      <w:r w:rsidRPr="00D358D0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D358D0">
        <w:rPr>
          <w:rFonts w:ascii="Vijaya" w:hAnsi="Vijaya" w:cs="Vijaya"/>
          <w:b/>
          <w:sz w:val="36"/>
          <w:lang w:val="en-US"/>
        </w:rPr>
        <w:t>desfasurarii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stadion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1E1BCA">
        <w:rPr>
          <w:rFonts w:ascii="Vijaya" w:hAnsi="Vijaya" w:cs="Vijaya"/>
          <w:sz w:val="36"/>
          <w:lang w:val="en-US"/>
        </w:rPr>
        <w:t>Pozitiile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de </w:t>
      </w:r>
      <w:proofErr w:type="spellStart"/>
      <w:r w:rsidR="001E1BCA">
        <w:rPr>
          <w:rFonts w:ascii="Vijaya" w:hAnsi="Vijaya" w:cs="Vijaya"/>
          <w:sz w:val="36"/>
          <w:lang w:val="en-US"/>
        </w:rPr>
        <w:t>baza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ale </w:t>
      </w:r>
      <w:proofErr w:type="spellStart"/>
      <w:r w:rsidR="001E1BCA">
        <w:rPr>
          <w:rFonts w:ascii="Vijaya" w:hAnsi="Vijaya" w:cs="Vijaya"/>
          <w:sz w:val="36"/>
          <w:lang w:val="en-US"/>
        </w:rPr>
        <w:t>diverselor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segmente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corporale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in </w:t>
      </w:r>
      <w:proofErr w:type="spellStart"/>
      <w:r w:rsidR="001E1BCA">
        <w:rPr>
          <w:rFonts w:ascii="Vijaya" w:hAnsi="Vijaya" w:cs="Vijaya"/>
          <w:sz w:val="36"/>
          <w:lang w:val="en-US"/>
        </w:rPr>
        <w:t>timpul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executarii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exercitiilor</w:t>
      </w:r>
      <w:proofErr w:type="spellEnd"/>
      <w:r w:rsidR="001E1BCA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1E1BCA">
        <w:rPr>
          <w:rFonts w:ascii="Vijaya" w:hAnsi="Vijaya" w:cs="Vijaya"/>
          <w:sz w:val="36"/>
          <w:lang w:val="en-US"/>
        </w:rPr>
        <w:t>fizice</w:t>
      </w:r>
      <w:proofErr w:type="spellEnd"/>
      <w:r w:rsidRPr="00CC0414">
        <w:rPr>
          <w:rFonts w:ascii="Vijaya" w:hAnsi="Vijaya" w:cs="Vijaya"/>
          <w:sz w:val="36"/>
          <w:lang w:val="en-US"/>
        </w:rPr>
        <w:t>;</w:t>
      </w:r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mixta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6A4958" w:rsidRDefault="006A4958" w:rsidP="006A4958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6A4958" w:rsidRDefault="001E1BCA" w:rsidP="006A495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Expunerea corecta a termenilor sportivi</w:t>
      </w:r>
      <w:r w:rsidR="006A4958">
        <w:rPr>
          <w:rFonts w:ascii="Vijaya" w:hAnsi="Vijaya" w:cs="Vijaya"/>
          <w:sz w:val="36"/>
          <w:lang w:val="it-IT"/>
        </w:rPr>
        <w:t>;</w:t>
      </w:r>
    </w:p>
    <w:p w:rsidR="006A4958" w:rsidRDefault="00481712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  <w:r>
        <w:rPr>
          <w:rFonts w:ascii="Vijaya" w:hAnsi="Vijaya" w:cs="Vijaya"/>
          <w:b/>
          <w:sz w:val="36"/>
          <w:lang w:val="it-IT"/>
        </w:rPr>
        <w:t>Aparate si utilaje:</w:t>
      </w:r>
    </w:p>
    <w:p w:rsidR="00D358D0" w:rsidRPr="00D358D0" w:rsidRDefault="00D358D0" w:rsidP="006A4958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2 corzi, 2 mingi, 2 conuri, 2 cercuri de cauciuc, 2 baloane.</w:t>
      </w:r>
    </w:p>
    <w:p w:rsidR="00D358D0" w:rsidRDefault="00D358D0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</w:p>
    <w:p w:rsidR="00D358D0" w:rsidRDefault="00D358D0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</w:p>
    <w:p w:rsidR="00D358D0" w:rsidRDefault="00D358D0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</w:p>
    <w:p w:rsidR="00D358D0" w:rsidRDefault="00D358D0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</w:p>
    <w:p w:rsidR="00D358D0" w:rsidRDefault="00D358D0" w:rsidP="006A4958">
      <w:pPr>
        <w:spacing w:line="240" w:lineRule="auto"/>
        <w:rPr>
          <w:rFonts w:ascii="Vijaya" w:hAnsi="Vijaya" w:cs="Vijaya"/>
          <w:b/>
          <w:sz w:val="36"/>
          <w:lang w:val="it-IT"/>
        </w:rPr>
      </w:pPr>
    </w:p>
    <w:p w:rsidR="00481712" w:rsidRDefault="00481712" w:rsidP="006A4958">
      <w:pPr>
        <w:spacing w:line="240" w:lineRule="auto"/>
        <w:rPr>
          <w:rFonts w:ascii="Vijaya" w:hAnsi="Vijaya" w:cs="Vijaya"/>
          <w:sz w:val="36"/>
          <w:lang w:val="it-IT"/>
        </w:rPr>
      </w:pPr>
    </w:p>
    <w:tbl>
      <w:tblPr>
        <w:tblStyle w:val="a3"/>
        <w:tblW w:w="0" w:type="auto"/>
        <w:tblLook w:val="04A0"/>
      </w:tblPr>
      <w:tblGrid>
        <w:gridCol w:w="715"/>
        <w:gridCol w:w="849"/>
        <w:gridCol w:w="2265"/>
        <w:gridCol w:w="5926"/>
        <w:gridCol w:w="1268"/>
        <w:gridCol w:w="1701"/>
        <w:gridCol w:w="2062"/>
      </w:tblGrid>
      <w:tr w:rsidR="00393F32" w:rsidTr="00393F32">
        <w:tc>
          <w:tcPr>
            <w:tcW w:w="715" w:type="dxa"/>
          </w:tcPr>
          <w:p w:rsidR="00481712" w:rsidRPr="00481712" w:rsidRDefault="00481712" w:rsidP="00393F32">
            <w:pPr>
              <w:jc w:val="center"/>
              <w:rPr>
                <w:rFonts w:ascii="Vijaya" w:hAnsi="Vijaya" w:cs="Vijaya"/>
                <w:lang w:val="it-IT"/>
              </w:rPr>
            </w:pPr>
            <w:r w:rsidRPr="00481712">
              <w:rPr>
                <w:rFonts w:ascii="Vijaya" w:hAnsi="Vijaya" w:cs="Vijaya"/>
                <w:sz w:val="36"/>
                <w:lang w:val="it-IT"/>
              </w:rPr>
              <w:lastRenderedPageBreak/>
              <w:t>Eta</w:t>
            </w:r>
            <w:r>
              <w:rPr>
                <w:rFonts w:ascii="Vijaya" w:hAnsi="Vijaya" w:cs="Vijaya"/>
                <w:sz w:val="36"/>
                <w:lang w:val="it-IT"/>
              </w:rPr>
              <w:t>-</w:t>
            </w:r>
            <w:r w:rsidRPr="00481712">
              <w:rPr>
                <w:rFonts w:ascii="Vijaya" w:hAnsi="Vijaya" w:cs="Vijaya"/>
                <w:sz w:val="36"/>
                <w:lang w:val="it-IT"/>
              </w:rPr>
              <w:t>pele</w:t>
            </w:r>
          </w:p>
        </w:tc>
        <w:tc>
          <w:tcPr>
            <w:tcW w:w="849" w:type="dxa"/>
          </w:tcPr>
          <w:p w:rsidR="00481712" w:rsidRPr="00481712" w:rsidRDefault="00481712" w:rsidP="00393F32">
            <w:pPr>
              <w:jc w:val="center"/>
              <w:rPr>
                <w:rFonts w:ascii="Vijaya" w:hAnsi="Vijaya" w:cs="Vijaya"/>
                <w:lang w:val="it-IT"/>
              </w:rPr>
            </w:pPr>
            <w:r w:rsidRPr="00481712">
              <w:rPr>
                <w:rFonts w:ascii="Vijaya" w:hAnsi="Vijaya" w:cs="Vijaya"/>
                <w:sz w:val="36"/>
                <w:lang w:val="it-IT"/>
              </w:rPr>
              <w:t>Ve</w:t>
            </w:r>
            <w:r>
              <w:rPr>
                <w:rFonts w:ascii="Vijaya" w:hAnsi="Vijaya" w:cs="Vijaya"/>
                <w:sz w:val="36"/>
                <w:lang w:val="it-IT"/>
              </w:rPr>
              <w:t>-</w:t>
            </w:r>
            <w:r w:rsidRPr="00481712">
              <w:rPr>
                <w:rFonts w:ascii="Vijaya" w:hAnsi="Vijaya" w:cs="Vijaya"/>
                <w:sz w:val="36"/>
                <w:lang w:val="it-IT"/>
              </w:rPr>
              <w:t>rigi</w:t>
            </w:r>
          </w:p>
        </w:tc>
        <w:tc>
          <w:tcPr>
            <w:tcW w:w="2265" w:type="dxa"/>
          </w:tcPr>
          <w:p w:rsidR="00481712" w:rsidRPr="00393F32" w:rsidRDefault="00393F32" w:rsidP="00393F32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Obiective</w:t>
            </w:r>
          </w:p>
          <w:p w:rsidR="00393F32" w:rsidRDefault="00393F32" w:rsidP="00393F32">
            <w:pPr>
              <w:jc w:val="center"/>
              <w:rPr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operationale</w:t>
            </w:r>
          </w:p>
        </w:tc>
        <w:tc>
          <w:tcPr>
            <w:tcW w:w="5926" w:type="dxa"/>
          </w:tcPr>
          <w:p w:rsidR="00481712" w:rsidRPr="00393F32" w:rsidRDefault="00393F32" w:rsidP="00393F32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Continuturi didactice</w:t>
            </w:r>
          </w:p>
        </w:tc>
        <w:tc>
          <w:tcPr>
            <w:tcW w:w="1268" w:type="dxa"/>
          </w:tcPr>
          <w:p w:rsidR="00481712" w:rsidRPr="00393F32" w:rsidRDefault="00393F32" w:rsidP="00393F32">
            <w:pPr>
              <w:jc w:val="center"/>
              <w:rPr>
                <w:rFonts w:ascii="Vijaya" w:hAnsi="Vijaya" w:cs="Vijaya"/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Dozarea</w:t>
            </w:r>
          </w:p>
        </w:tc>
        <w:tc>
          <w:tcPr>
            <w:tcW w:w="1701" w:type="dxa"/>
          </w:tcPr>
          <w:p w:rsidR="00481712" w:rsidRPr="00393F32" w:rsidRDefault="00393F32" w:rsidP="00393F32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Metodo-logia</w:t>
            </w:r>
          </w:p>
        </w:tc>
        <w:tc>
          <w:tcPr>
            <w:tcW w:w="2062" w:type="dxa"/>
          </w:tcPr>
          <w:p w:rsidR="00481712" w:rsidRPr="00393F32" w:rsidRDefault="00393F32" w:rsidP="00393F32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Indicatii meotdice</w:t>
            </w:r>
          </w:p>
        </w:tc>
      </w:tr>
      <w:tr w:rsidR="00393F32" w:rsidRPr="002241E4" w:rsidTr="00D358D0">
        <w:trPr>
          <w:trHeight w:val="8212"/>
        </w:trPr>
        <w:tc>
          <w:tcPr>
            <w:tcW w:w="715" w:type="dxa"/>
          </w:tcPr>
          <w:p w:rsidR="00481712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G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O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B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Z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N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H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D358D0" w:rsidRP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</w:tc>
        <w:tc>
          <w:tcPr>
            <w:tcW w:w="849" w:type="dxa"/>
          </w:tcPr>
          <w:p w:rsidR="0048171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V-I</w:t>
            </w: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2’</w:t>
            </w: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V-II</w:t>
            </w:r>
          </w:p>
          <w:p w:rsidR="00393F32" w:rsidRDefault="00BE486A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4</w:t>
            </w:r>
            <w:r w:rsidR="00393F32">
              <w:rPr>
                <w:rFonts w:ascii="Vijaya" w:hAnsi="Vijaya" w:cs="Vijaya"/>
                <w:sz w:val="36"/>
                <w:szCs w:val="36"/>
                <w:lang w:val="it-IT"/>
              </w:rPr>
              <w:t>’</w:t>
            </w:r>
          </w:p>
          <w:p w:rsidR="00BE486A" w:rsidRDefault="00BE486A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E486A" w:rsidRDefault="00BE486A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E486A" w:rsidRDefault="00BE486A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V-III</w:t>
            </w:r>
          </w:p>
          <w:p w:rsidR="00BE486A" w:rsidRDefault="00BE486A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6’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V-IV</w:t>
            </w:r>
          </w:p>
          <w:p w:rsidR="00A02E68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25’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 V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5’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 VI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3’</w:t>
            </w: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2241E4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Pr="00393F32" w:rsidRDefault="00A02E68" w:rsidP="00A02E68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  <w:tc>
          <w:tcPr>
            <w:tcW w:w="2265" w:type="dxa"/>
          </w:tcPr>
          <w:p w:rsidR="0048171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- Sa mentina disciplina;</w:t>
            </w:r>
          </w:p>
          <w:p w:rsidR="00393F3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-Sa se incadreze constient in desfasurarea activitatii;</w:t>
            </w:r>
          </w:p>
          <w:p w:rsidR="00BE486A" w:rsidRDefault="00BE486A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 Sa execute corect exercitiile dupa modelul demonstrat;</w:t>
            </w: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 Sa manifeste o coordonare corecta a miscarilor;</w:t>
            </w: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 Sa-si dezvolte calitatile motrice de baza;</w:t>
            </w: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-S</w:t>
            </w:r>
            <w:r w:rsidRPr="003008CB">
              <w:rPr>
                <w:rFonts w:ascii="Vijaya" w:hAnsi="Vijaya" w:cs="Vijaya"/>
                <w:sz w:val="36"/>
                <w:szCs w:val="36"/>
                <w:lang w:val="it-IT"/>
              </w:rPr>
              <w:t>a-si dezvolte spiritul de competitie;</w:t>
            </w: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Pr="003008CB" w:rsidRDefault="00EA5D48" w:rsidP="00A02E68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- Sa manifeste corectitudine in relatie cu partenerii;</w:t>
            </w:r>
          </w:p>
        </w:tc>
        <w:tc>
          <w:tcPr>
            <w:tcW w:w="5926" w:type="dxa"/>
          </w:tcPr>
          <w:p w:rsidR="00393F32" w:rsidRPr="00393F3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 xml:space="preserve">-deplasarea copiilor spre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stadion ;</w:t>
            </w:r>
          </w:p>
          <w:p w:rsidR="00393F32" w:rsidRPr="00393F3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-adunarea, alinierea pe un singur rând si raportul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393F32" w:rsidRPr="00393F3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-verificarea tinutei elevilor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393F32" w:rsidRPr="00393F3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-anuntarea temelor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48171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-întoarceri de pe loc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393F32" w:rsidRDefault="00393F32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-mers </w:t>
            </w:r>
            <w:r w:rsidR="00BE486A">
              <w:rPr>
                <w:rFonts w:ascii="Vijaya" w:hAnsi="Vijaya" w:cs="Vijaya"/>
                <w:sz w:val="36"/>
                <w:szCs w:val="36"/>
                <w:lang w:val="fr-FR"/>
              </w:rPr>
              <w:t>si diferite feluri de mers, cu diferite pozitii ale bratelor ;</w:t>
            </w:r>
          </w:p>
          <w:p w:rsidR="00BE486A" w:rsidRDefault="00BE486A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-alergari si diferite feluri de alergari ;</w:t>
            </w:r>
          </w:p>
          <w:p w:rsidR="00BE486A" w:rsidRDefault="00E62E03" w:rsidP="00393F32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-formarea coloanei de gimnastica</w:t>
            </w:r>
          </w:p>
          <w:p w:rsidR="00BE486A" w:rsidRPr="00BE486A" w:rsidRDefault="00BE486A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>Exercit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iul 1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 :</w:t>
            </w:r>
          </w:p>
          <w:p w:rsidR="00BE486A" w:rsidRPr="00BE486A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P.I - </w:t>
            </w:r>
            <w:r w:rsidR="00BE486A"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Stând departat, mâinile </w:t>
            </w:r>
            <w:r w:rsidR="00BE486A">
              <w:rPr>
                <w:rFonts w:ascii="Vijaya" w:hAnsi="Vijaya" w:cs="Vijaya"/>
                <w:sz w:val="36"/>
                <w:szCs w:val="36"/>
                <w:lang w:val="fr-FR"/>
              </w:rPr>
              <w:t>la briu</w:t>
            </w:r>
            <w:r w:rsidR="00BE486A"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 :</w:t>
            </w:r>
          </w:p>
          <w:p w:rsidR="00BE486A" w:rsidRPr="00BE486A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 w:rsidR="00BE486A" w:rsidRPr="00BE486A">
              <w:rPr>
                <w:rFonts w:ascii="Vijaya" w:hAnsi="Vijaya" w:cs="Vijaya"/>
                <w:sz w:val="36"/>
                <w:szCs w:val="36"/>
                <w:lang w:val="fr-FR"/>
              </w:rPr>
              <w:t>1-2-rasucirea capului spre stânga</w:t>
            </w:r>
          </w:p>
          <w:p w:rsidR="00BE486A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 w:rsidR="00BE486A" w:rsidRPr="00BE486A">
              <w:rPr>
                <w:rFonts w:ascii="Vijaya" w:hAnsi="Vijaya" w:cs="Vijaya"/>
                <w:sz w:val="36"/>
                <w:szCs w:val="36"/>
                <w:lang w:val="fr-FR"/>
              </w:rPr>
              <w:t>3-4-rasucirea capului spre dreapta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2 :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 - Stind deprtat, minile pe umeri :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1-2- rotirea bratelor inainte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3-4- rotirea bratelor in urma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3 :</w:t>
            </w:r>
          </w:p>
          <w:p w:rsidR="00E62E03" w:rsidRP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P.I. – stind departat, miinile in fata pieptului :</w:t>
            </w:r>
          </w:p>
          <w:p w:rsidR="00E62E03" w:rsidRPr="00E62E03" w:rsidRDefault="00E62E03" w:rsidP="00E62E03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1-2-extensie cu arcuire</w:t>
            </w:r>
          </w:p>
          <w:p w:rsidR="00E62E03" w:rsidRPr="00E62E03" w:rsidRDefault="00E62E03" w:rsidP="00E62E03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3-4-întinderea bratelor lateral si extensie cu arcuire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4 :</w:t>
            </w:r>
          </w:p>
          <w:p w:rsidR="00E62E03" w:rsidRDefault="00E62E03" w:rsidP="00BE486A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>P.I. – stind departat, bratele la briu :</w:t>
            </w:r>
          </w:p>
          <w:p w:rsidR="00E62E03" w:rsidRPr="00E62E03" w:rsidRDefault="00E62E03" w:rsidP="00E62E03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1-rasucire spre stinga</w:t>
            </w:r>
          </w:p>
          <w:p w:rsidR="00E62E03" w:rsidRPr="00E62E03" w:rsidRDefault="00E62E03" w:rsidP="00E62E03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2-revenire</w:t>
            </w:r>
          </w:p>
          <w:p w:rsidR="00E62E03" w:rsidRPr="00E62E03" w:rsidRDefault="00E62E03" w:rsidP="00E62E03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3-rasucire spre dreapta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4-revenire ;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5 :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departat, miinile la briu :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–aplecare spre piciorul sting ;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–aplecare spre piciorul drept ;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Exercitul 6 :</w:t>
            </w:r>
          </w:p>
          <w:p w:rsidR="00E62E03" w:rsidRDefault="00E62E03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</w:t>
            </w:r>
            <w:r w:rsidR="00B96704">
              <w:rPr>
                <w:rFonts w:ascii="Vijaya" w:hAnsi="Vijaya" w:cs="Vijaya"/>
                <w:sz w:val="36"/>
                <w:szCs w:val="36"/>
                <w:lang w:val="fr-FR"/>
              </w:rPr>
              <w:t xml:space="preserve"> – stind mult departat, bratele inainte :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–ridicarea piciorului drept la mina stinga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–ridicarea piciorului sting la mina dreapta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 7 :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departat, bratele inainte :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–genul flexiunii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 genul flexiunii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B96704" w:rsidRDefault="00A02E68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8</w:t>
            </w:r>
            <w:r w:rsidR="00B96704">
              <w:rPr>
                <w:rFonts w:ascii="Vijaya" w:hAnsi="Vijaya" w:cs="Vijaya"/>
                <w:sz w:val="36"/>
                <w:szCs w:val="36"/>
                <w:lang w:val="fr-FR"/>
              </w:rPr>
              <w:t> :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Sarituri ; P.I. –stind, miinile la briu :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1-4- sarituri pe stingul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>1-4- sarituri pe dreptul ;</w:t>
            </w:r>
          </w:p>
          <w:p w:rsidR="00B96704" w:rsidRDefault="00B96704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1-4- sarituri pe ambele ;</w:t>
            </w:r>
          </w:p>
          <w:p w:rsidR="002E132B" w:rsidRDefault="002E132B" w:rsidP="00E62E03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Se formeaza doua siruri.</w:t>
            </w:r>
          </w:p>
          <w:p w:rsidR="00A02E68" w:rsidRDefault="00A02E68" w:rsidP="00A02E68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A02E68"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- </w:t>
            </w:r>
            <w:r w:rsidR="002E132B">
              <w:rPr>
                <w:rFonts w:ascii="Vijaya" w:hAnsi="Vijaya" w:cs="Vijaya"/>
                <w:sz w:val="36"/>
                <w:szCs w:val="36"/>
                <w:lang w:val="fr-FR"/>
              </w:rPr>
              <w:t>Execu</w:t>
            </w:r>
            <w:r w:rsidRPr="00A02E68">
              <w:rPr>
                <w:rFonts w:ascii="Vijaya" w:hAnsi="Vijaya" w:cs="Vijaya"/>
                <w:sz w:val="36"/>
                <w:szCs w:val="36"/>
                <w:lang w:val="fr-FR"/>
              </w:rPr>
              <w:t>tarea stafetelor :</w:t>
            </w:r>
          </w:p>
          <w:p w:rsidR="00A02E68" w:rsidRDefault="00A02E68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2E132B">
              <w:rPr>
                <w:rFonts w:ascii="Vijaya" w:hAnsi="Vijaya" w:cs="Vijaya"/>
                <w:sz w:val="36"/>
                <w:szCs w:val="36"/>
                <w:lang w:val="en-US"/>
              </w:rPr>
              <w:t>«</w:t>
            </w:r>
            <w:proofErr w:type="spellStart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 xml:space="preserve"> cu </w:t>
            </w:r>
            <w:proofErr w:type="spellStart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>coarda</w:t>
            </w:r>
            <w:proofErr w:type="spellEnd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E132B"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 w:rsidRPr="002E132B">
              <w:rPr>
                <w:rFonts w:ascii="Vijaya" w:hAnsi="Vijaya" w:cs="Vijaya"/>
                <w:sz w:val="36"/>
                <w:szCs w:val="36"/>
                <w:lang w:val="en-US"/>
              </w:rPr>
              <w:t>»</w:t>
            </w:r>
          </w:p>
          <w:p w:rsidR="002E132B" w:rsidRDefault="002E132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Clasa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e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formata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egale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fata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fiecarei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se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afla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o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coarda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la 3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metri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cercul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de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cauciuc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gramStart"/>
            <w:r>
              <w:rPr>
                <w:rFonts w:ascii="Vijaya" w:hAnsi="Vijaya" w:cs="Vijaya"/>
                <w:sz w:val="36"/>
                <w:szCs w:val="36"/>
                <w:lang w:val="en-US"/>
              </w:rPr>
              <w:t>,la</w:t>
            </w:r>
            <w:proofErr w:type="spellEnd"/>
            <w:proofErr w:type="gram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2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metri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obstacolul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2E132B" w:rsidRDefault="002E132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Explic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regulile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: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primul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elev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din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fiecare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rind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ia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coarda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sar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ea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pina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la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rostogolesc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jos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pina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la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obstacol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il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ocoleste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pun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cerc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ia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coarda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iarasi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sar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ea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o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transmit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urmatorului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elev</w:t>
            </w:r>
            <w:r w:rsidR="00F77086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Cistiga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echipa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ce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finiseaza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 prima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F77086" w:rsidRPr="003008CB" w:rsidRDefault="00F77086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3008CB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008CB">
              <w:rPr>
                <w:rFonts w:ascii="Vijaya" w:hAnsi="Vijaya" w:cs="Vijaya"/>
                <w:sz w:val="36"/>
                <w:szCs w:val="36"/>
                <w:lang w:val="en-US"/>
              </w:rPr>
              <w:t>Realizam</w:t>
            </w:r>
            <w:proofErr w:type="spellEnd"/>
            <w:r w:rsidRPr="003008CB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008CB"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 w:rsidRPr="003008CB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3008CB">
              <w:rPr>
                <w:rFonts w:ascii="Vijaya" w:hAnsi="Vijaya" w:cs="Vijaya"/>
                <w:sz w:val="36"/>
                <w:szCs w:val="36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 w:rsidRPr="003008CB">
              <w:rPr>
                <w:rFonts w:ascii="Vijaya" w:hAnsi="Vijaya" w:cs="Vijaya"/>
                <w:sz w:val="36"/>
                <w:szCs w:val="36"/>
              </w:rPr>
              <w:t>»</w:t>
            </w: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Clasa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ramine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doua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fata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fiecarei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este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obstacol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la 4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metri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fiecare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are cite o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Explic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regulile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primul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elev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incepe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a sari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ghemuit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u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- ca o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broscuta</w:t>
            </w:r>
            <w:proofErr w:type="spellEnd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ocoleste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obstacolul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sar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deja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ca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iepurasii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tinind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mingea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miini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dupa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care o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transmit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ur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m</w:t>
            </w:r>
            <w:r>
              <w:rPr>
                <w:rFonts w:ascii="Vijaya" w:hAnsi="Vijaya" w:cs="Vijaya"/>
                <w:sz w:val="36"/>
                <w:szCs w:val="36"/>
                <w:lang w:val="en-US"/>
              </w:rPr>
              <w:t>atorului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elev.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Realizam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 w:rsidRPr="003008CB">
              <w:rPr>
                <w:rFonts w:ascii="Vijaya" w:hAnsi="Vijaya" w:cs="Vijaya"/>
                <w:sz w:val="36"/>
                <w:szCs w:val="36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cu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baloanele</w:t>
            </w:r>
            <w:proofErr w:type="spellEnd"/>
            <w:r w:rsidRPr="003008CB">
              <w:rPr>
                <w:rFonts w:ascii="Vijaya" w:hAnsi="Vijaya" w:cs="Vijaya"/>
                <w:sz w:val="36"/>
                <w:szCs w:val="36"/>
              </w:rPr>
              <w:t>»</w:t>
            </w:r>
          </w:p>
          <w:p w:rsidR="003959BB" w:rsidRDefault="003959B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Clasa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ramine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doua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In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fata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fiecarei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la 3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metri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ramine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un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obstacol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Fiecarei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lastRenderedPageBreak/>
              <w:t>echipe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ii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dau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cite un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balon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Explic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regulile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: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primii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doi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elevi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fixeaza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balonul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intre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trebuie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mearga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asa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fara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gramStart"/>
            <w:r>
              <w:rPr>
                <w:rFonts w:ascii="Vijaya" w:hAnsi="Vijaya" w:cs="Vijaya"/>
                <w:sz w:val="36"/>
                <w:szCs w:val="36"/>
                <w:lang w:val="en-US"/>
              </w:rPr>
              <w:t>a</w:t>
            </w:r>
            <w:proofErr w:type="gram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atinge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balonul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cu mina,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ocolesc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obstacolul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ofera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balonul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urmatoarei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perechi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.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Cistiga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grupul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finiseaza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prim</w:t>
            </w:r>
            <w:r w:rsidR="002241E4">
              <w:rPr>
                <w:rFonts w:ascii="Vijaya" w:hAnsi="Vijaya" w:cs="Vijaya"/>
                <w:sz w:val="36"/>
                <w:szCs w:val="36"/>
                <w:lang w:val="en-US"/>
              </w:rPr>
              <w:t>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stafeta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EA5D48" w:rsidRDefault="00EA5D48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Realizez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Sarpele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prinde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»</w:t>
            </w:r>
          </w:p>
          <w:p w:rsidR="00EA5D48" w:rsidRPr="00EA5D48" w:rsidRDefault="00EA5D48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Jucatorii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sunt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asezati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flanc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câte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unul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fiecare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tinându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-l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cel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din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fata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mijloc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EA5D48" w:rsidRDefault="00EA5D48" w:rsidP="00EA5D4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Explic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regulile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:</w:t>
            </w:r>
            <w:r w:rsidRPr="00EA5D48">
              <w:rPr>
                <w:rFonts w:ascii="Vijaya" w:hAnsi="Vijaya" w:cs="Vijaya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Primul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juc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tor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esta”capul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”,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ultimul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este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”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arpelui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format.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Capul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“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caut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</w:t>
            </w:r>
            <w:proofErr w:type="spellEnd"/>
            <w:proofErr w:type="gram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prind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 care se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va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feri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schimbând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direc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t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ia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mers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EA5D48" w:rsidRPr="00EA5D48" w:rsidRDefault="00EA5D48" w:rsidP="00EA5D4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Realizam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358D0" w:rsidRPr="00D358D0" w:rsidRDefault="00D358D0" w:rsidP="00A02E68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-mers în coloana câte unul în jurul stadionului ;</w:t>
            </w:r>
          </w:p>
          <w:p w:rsidR="00D358D0" w:rsidRP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-aprecieri asupra activit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at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ii elevilor la or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a ;</w:t>
            </w:r>
          </w:p>
          <w:p w:rsidR="00D358D0" w:rsidRP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-recomand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a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ri</w:t>
            </w: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358D0" w:rsidRP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 anuntarea temei pentru acasa</w:t>
            </w:r>
          </w:p>
          <w:p w:rsidR="00393F32" w:rsidRPr="00393F32" w:rsidRDefault="00393F32" w:rsidP="00393F32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393F32" w:rsidRDefault="00393F32" w:rsidP="00D358D0">
            <w:pPr>
              <w:jc w:val="center"/>
              <w:rPr>
                <w:lang w:val="it-IT"/>
              </w:rPr>
            </w:pPr>
          </w:p>
          <w:p w:rsidR="00393F32" w:rsidRPr="00393F32" w:rsidRDefault="00393F32" w:rsidP="00D358D0">
            <w:pPr>
              <w:jc w:val="center"/>
              <w:rPr>
                <w:lang w:val="it-IT"/>
              </w:rPr>
            </w:pPr>
          </w:p>
          <w:p w:rsidR="00393F32" w:rsidRPr="00393F32" w:rsidRDefault="00393F32" w:rsidP="00D358D0">
            <w:pPr>
              <w:jc w:val="center"/>
              <w:rPr>
                <w:lang w:val="it-IT"/>
              </w:rPr>
            </w:pPr>
          </w:p>
          <w:p w:rsidR="00393F32" w:rsidRDefault="00393F32" w:rsidP="00D358D0">
            <w:pPr>
              <w:jc w:val="center"/>
              <w:rPr>
                <w:lang w:val="it-IT"/>
              </w:rPr>
            </w:pPr>
          </w:p>
          <w:p w:rsidR="00393F32" w:rsidRDefault="00393F32" w:rsidP="00D358D0">
            <w:pPr>
              <w:jc w:val="center"/>
              <w:rPr>
                <w:lang w:val="it-IT"/>
              </w:rPr>
            </w:pPr>
          </w:p>
          <w:p w:rsidR="00393F32" w:rsidRDefault="00393F32" w:rsidP="00D358D0">
            <w:pPr>
              <w:jc w:val="center"/>
              <w:rPr>
                <w:lang w:val="it-IT"/>
              </w:rPr>
            </w:pPr>
          </w:p>
          <w:p w:rsidR="00481712" w:rsidRDefault="00481712" w:rsidP="00D358D0">
            <w:pPr>
              <w:jc w:val="center"/>
              <w:rPr>
                <w:lang w:val="it-IT"/>
              </w:rPr>
            </w:pPr>
          </w:p>
          <w:p w:rsidR="00393F32" w:rsidRDefault="00393F32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2-3 ori</w:t>
            </w:r>
          </w:p>
          <w:p w:rsidR="00BE486A" w:rsidRDefault="00BE486A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5x10 m</w:t>
            </w: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5-6-ori</w:t>
            </w: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A02E68" w:rsidRDefault="00A02E6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4-5 ori</w:t>
            </w: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3-4 ori</w:t>
            </w: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3-4 ori</w:t>
            </w: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3-4 ori</w:t>
            </w: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Pr="00393F32" w:rsidRDefault="00D358D0" w:rsidP="00D358D0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2-3 ori</w:t>
            </w:r>
          </w:p>
        </w:tc>
        <w:tc>
          <w:tcPr>
            <w:tcW w:w="1701" w:type="dxa"/>
          </w:tcPr>
          <w:p w:rsidR="00481712" w:rsidRDefault="00393F32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Frontala</w:t>
            </w:r>
          </w:p>
          <w:p w:rsidR="00393F32" w:rsidRDefault="00393F32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Comanda</w:t>
            </w:r>
          </w:p>
          <w:p w:rsidR="00393F32" w:rsidRDefault="00393F32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Conversatia</w:t>
            </w: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Frontala</w:t>
            </w: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</w:t>
            </w: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tia</w:t>
            </w:r>
          </w:p>
          <w:p w:rsidR="00BE486A" w:rsidRDefault="00BE486A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F77086" w:rsidRDefault="00F77086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B96704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3008CB" w:rsidRDefault="003008CB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Conversatia</w:t>
            </w:r>
          </w:p>
          <w:p w:rsidR="00D358D0" w:rsidRDefault="00D358D0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Pr="00393F32" w:rsidRDefault="00B96704" w:rsidP="00D358D0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  <w:tc>
          <w:tcPr>
            <w:tcW w:w="2062" w:type="dxa"/>
          </w:tcPr>
          <w:p w:rsidR="00481712" w:rsidRDefault="00481712" w:rsidP="00A02E68">
            <w:pPr>
              <w:rPr>
                <w:lang w:val="it-IT"/>
              </w:rPr>
            </w:pPr>
          </w:p>
          <w:p w:rsidR="00393F32" w:rsidRDefault="00393F32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Corpul drept</w:t>
            </w:r>
          </w:p>
          <w:p w:rsidR="00393F32" w:rsidRDefault="00393F32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93F32" w:rsidRDefault="00393F32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Corpul drept</w:t>
            </w:r>
          </w:p>
          <w:p w:rsidR="00BE486A" w:rsidRDefault="00BE486A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Amplitudinea mai mare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Extensia mai mare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Corpul drept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Amplitudinea mai mare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Picioarele drepte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Aplecam mai tare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Miinile drepte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Sarim pe virfuri</w:t>
            </w:r>
          </w:p>
          <w:p w:rsidR="00B96704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Privirea inainte</w:t>
            </w: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Pastram coloana</w:t>
            </w:r>
          </w:p>
          <w:p w:rsidR="00F77086" w:rsidRDefault="00F77086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Indeplinim corect</w:t>
            </w: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Pastram coloana</w:t>
            </w:r>
          </w:p>
          <w:p w:rsidR="003008CB" w:rsidRDefault="003008CB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Indeplinim corect</w:t>
            </w:r>
          </w:p>
          <w:p w:rsidR="00EA5D48" w:rsidRDefault="00EA5D48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2241E4" w:rsidRDefault="002241E4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Pastram coloana</w:t>
            </w:r>
          </w:p>
          <w:p w:rsidR="002241E4" w:rsidRDefault="002241E4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Indeplinim corect</w:t>
            </w:r>
          </w:p>
          <w:p w:rsidR="00D358D0" w:rsidRDefault="00D358D0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Pastram coloana</w:t>
            </w:r>
          </w:p>
          <w:p w:rsidR="00D358D0" w:rsidRDefault="00D358D0" w:rsidP="00D358D0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Indeplinim corect</w:t>
            </w:r>
          </w:p>
          <w:p w:rsidR="00D358D0" w:rsidRDefault="00D358D0" w:rsidP="00EA5D4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EA5D48" w:rsidRDefault="00EA5D48" w:rsidP="003008CB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3008CB" w:rsidRDefault="003008CB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B96704" w:rsidRPr="00393F32" w:rsidRDefault="00B96704" w:rsidP="00A02E68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</w:tr>
    </w:tbl>
    <w:p w:rsidR="00786607" w:rsidRPr="006A4958" w:rsidRDefault="00180F2F">
      <w:pPr>
        <w:rPr>
          <w:lang w:val="it-IT"/>
        </w:rPr>
      </w:pPr>
    </w:p>
    <w:sectPr w:rsidR="00786607" w:rsidRPr="006A4958" w:rsidSect="0048171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31325"/>
    <w:multiLevelType w:val="hybridMultilevel"/>
    <w:tmpl w:val="7ED41436"/>
    <w:lvl w:ilvl="0" w:tplc="D388A95A">
      <w:start w:val="1"/>
      <w:numFmt w:val="bullet"/>
      <w:lvlText w:val="-"/>
      <w:lvlJc w:val="left"/>
      <w:pPr>
        <w:ind w:left="420" w:hanging="360"/>
      </w:pPr>
      <w:rPr>
        <w:rFonts w:ascii="Vijaya" w:eastAsiaTheme="minorHAnsi" w:hAnsi="Vijaya" w:cs="Vijay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958"/>
    <w:rsid w:val="00180F2F"/>
    <w:rsid w:val="001E1BCA"/>
    <w:rsid w:val="002241E4"/>
    <w:rsid w:val="002E132B"/>
    <w:rsid w:val="003008CB"/>
    <w:rsid w:val="00393F32"/>
    <w:rsid w:val="003959BB"/>
    <w:rsid w:val="00435BA4"/>
    <w:rsid w:val="00481712"/>
    <w:rsid w:val="00622CBB"/>
    <w:rsid w:val="006A4958"/>
    <w:rsid w:val="008C02A0"/>
    <w:rsid w:val="00A02E68"/>
    <w:rsid w:val="00B96704"/>
    <w:rsid w:val="00BE486A"/>
    <w:rsid w:val="00D358D0"/>
    <w:rsid w:val="00E62E03"/>
    <w:rsid w:val="00EA5D48"/>
    <w:rsid w:val="00F77086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5</cp:revision>
  <cp:lastPrinted>2011-09-18T13:54:00Z</cp:lastPrinted>
  <dcterms:created xsi:type="dcterms:W3CDTF">2011-09-17T20:17:00Z</dcterms:created>
  <dcterms:modified xsi:type="dcterms:W3CDTF">2011-09-18T14:16:00Z</dcterms:modified>
</cp:coreProperties>
</file>